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Шкала критериев оценивания заданий в разделе «Письменная речь»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Максимальное количество баллов: 15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Внимание! При оценке 0 по критерию "Решение коммуникативной задачи» выставляется общая оценка 0.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694"/>
        <w:gridCol w:w="3118"/>
        <w:gridCol w:w="2552"/>
        <w:gridCol w:w="2976"/>
      </w:tblGrid>
      <w:tr w:rsidR="003541A9" w:rsidRPr="003541A9" w:rsidTr="00BB0579">
        <w:trPr>
          <w:cantSplit/>
          <w:trHeight w:val="276"/>
        </w:trPr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Решение коммуникативной задачи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Максимум </w:t>
            </w:r>
            <w:r w:rsidRPr="002F6329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11340" w:type="dxa"/>
            <w:gridSpan w:val="4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ОФОРМЛЕНИЕ максимум 10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Общая итоговая оценка выводится на основании критериев, приведенных в таблице: организация, лексика, грамматика, орфография и пунктуация</w:t>
            </w:r>
          </w:p>
        </w:tc>
      </w:tr>
      <w:tr w:rsidR="003541A9" w:rsidRPr="003541A9" w:rsidTr="00BB0579">
        <w:trPr>
          <w:cantSplit/>
          <w:trHeight w:val="783"/>
        </w:trPr>
        <w:tc>
          <w:tcPr>
            <w:tcW w:w="3118" w:type="dxa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Организация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Лексика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Грамматика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Орфография и пунктуация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</w:tr>
      <w:tr w:rsidR="003541A9" w:rsidRPr="003541A9" w:rsidTr="003541A9">
        <w:trPr>
          <w:cantSplit/>
          <w:trHeight w:val="3790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2F6329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Коммуникативная задача полностью выполнена:</w:t>
            </w:r>
          </w:p>
          <w:p w:rsidR="003541A9" w:rsidRPr="003541A9" w:rsidRDefault="002F6329" w:rsidP="003541A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понял суть задания: написал поздравление с Днем Учителя любимому педагогу, выполнив</w:t>
            </w:r>
            <w:r w:rsidR="003541A9" w:rsidRPr="003541A9">
              <w:rPr>
                <w:rFonts w:ascii="Times New Roman" w:hAnsi="Times New Roman" w:cs="Times New Roman"/>
              </w:rPr>
              <w:t xml:space="preserve"> все аспекты задания (См. доп. схему оценивания)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лексический запас</w:t>
            </w:r>
            <w:r w:rsidR="003765AD">
              <w:rPr>
                <w:rFonts w:ascii="Times New Roman" w:hAnsi="Times New Roman" w:cs="Times New Roman"/>
              </w:rPr>
              <w:t xml:space="preserve"> уровня А</w:t>
            </w:r>
            <w:proofErr w:type="gramStart"/>
            <w:r w:rsidR="003765AD">
              <w:rPr>
                <w:rFonts w:ascii="Times New Roman" w:hAnsi="Times New Roman" w:cs="Times New Roman"/>
              </w:rPr>
              <w:t>1</w:t>
            </w:r>
            <w:proofErr w:type="gramEnd"/>
            <w:r w:rsidR="003765AD">
              <w:rPr>
                <w:rFonts w:ascii="Times New Roman" w:hAnsi="Times New Roman" w:cs="Times New Roman"/>
              </w:rPr>
              <w:t>+ - А2</w:t>
            </w:r>
            <w:r w:rsidRPr="003541A9">
              <w:rPr>
                <w:rFonts w:ascii="Times New Roman" w:hAnsi="Times New Roman" w:cs="Times New Roman"/>
              </w:rPr>
              <w:t>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лексического оформления.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 в соответствии с коммуникативной  задачей</w:t>
            </w:r>
            <w:r w:rsidR="003765AD">
              <w:rPr>
                <w:rFonts w:ascii="Times New Roman" w:hAnsi="Times New Roman" w:cs="Times New Roman"/>
              </w:rPr>
              <w:t xml:space="preserve"> (уровень А</w:t>
            </w:r>
            <w:proofErr w:type="gramStart"/>
            <w:r w:rsidR="003765AD">
              <w:rPr>
                <w:rFonts w:ascii="Times New Roman" w:hAnsi="Times New Roman" w:cs="Times New Roman"/>
              </w:rPr>
              <w:t>1</w:t>
            </w:r>
            <w:proofErr w:type="gramEnd"/>
            <w:r w:rsidR="003765AD">
              <w:rPr>
                <w:rFonts w:ascii="Times New Roman" w:hAnsi="Times New Roman" w:cs="Times New Roman"/>
              </w:rPr>
              <w:t xml:space="preserve"> + - А2)</w:t>
            </w:r>
            <w:r w:rsidRPr="003541A9">
              <w:rPr>
                <w:rFonts w:ascii="Times New Roman" w:hAnsi="Times New Roman" w:cs="Times New Roman"/>
              </w:rPr>
              <w:t>.</w:t>
            </w:r>
          </w:p>
          <w:p w:rsidR="003541A9" w:rsidRPr="003541A9" w:rsidRDefault="003541A9" w:rsidP="00372636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BB0579">
        <w:trPr>
          <w:cantSplit/>
          <w:trHeight w:val="2496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2F6329">
              <w:rPr>
                <w:rFonts w:ascii="Times New Roman" w:hAnsi="Times New Roman" w:cs="Times New Roman"/>
              </w:rPr>
              <w:t>4</w:t>
            </w:r>
            <w:r w:rsidRPr="003541A9">
              <w:rPr>
                <w:rFonts w:ascii="Times New Roman" w:hAnsi="Times New Roman" w:cs="Times New Roman"/>
              </w:rPr>
              <w:t xml:space="preserve"> – 1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Коммуникативная задача выполнена частично. Баллы снижаются, если не выполнены пункты, указанные в условии. За каждый невыполненный </w:t>
            </w:r>
            <w:r w:rsidR="00E51DC3">
              <w:rPr>
                <w:rFonts w:ascii="Times New Roman" w:hAnsi="Times New Roman" w:cs="Times New Roman"/>
              </w:rPr>
              <w:t xml:space="preserve">или частично выполненный </w:t>
            </w:r>
            <w:r w:rsidRPr="003541A9">
              <w:rPr>
                <w:rFonts w:ascii="Times New Roman" w:hAnsi="Times New Roman" w:cs="Times New Roman"/>
              </w:rPr>
              <w:t xml:space="preserve">пункт снимается </w:t>
            </w:r>
            <w:r w:rsidR="00E51DC3">
              <w:rPr>
                <w:rFonts w:ascii="Times New Roman" w:hAnsi="Times New Roman" w:cs="Times New Roman"/>
              </w:rPr>
              <w:t xml:space="preserve">от 0,5 до </w:t>
            </w:r>
            <w:r w:rsidRPr="003541A9">
              <w:rPr>
                <w:rFonts w:ascii="Times New Roman" w:hAnsi="Times New Roman" w:cs="Times New Roman"/>
              </w:rPr>
              <w:t>1 балл</w:t>
            </w:r>
            <w:r w:rsidR="00E51DC3">
              <w:rPr>
                <w:rFonts w:ascii="Times New Roman" w:hAnsi="Times New Roman" w:cs="Times New Roman"/>
              </w:rPr>
              <w:t>а</w:t>
            </w:r>
            <w:r w:rsidRPr="003541A9">
              <w:rPr>
                <w:rFonts w:ascii="Times New Roman" w:hAnsi="Times New Roman" w:cs="Times New Roman"/>
              </w:rPr>
              <w:t xml:space="preserve"> согласно дополнительной схеме оценивания.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Работа не имеет ошибок с точки зрения организации текста Высказывание логично. </w:t>
            </w:r>
            <w:r w:rsidR="002F6329">
              <w:rPr>
                <w:rFonts w:ascii="Times New Roman" w:hAnsi="Times New Roman" w:cs="Times New Roman"/>
              </w:rPr>
              <w:t>Элементарные с</w:t>
            </w:r>
            <w:r w:rsidRPr="003541A9">
              <w:rPr>
                <w:rFonts w:ascii="Times New Roman" w:hAnsi="Times New Roman" w:cs="Times New Roman"/>
              </w:rPr>
              <w:t>редства логической связи присутствуют.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3541A9">
              <w:rPr>
                <w:rFonts w:ascii="Times New Roman" w:hAnsi="Times New Roman" w:cs="Times New Roman"/>
              </w:rPr>
              <w:t>авильно разделен на абзацы.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лексический запас</w:t>
            </w:r>
            <w:r w:rsidR="003765AD">
              <w:rPr>
                <w:rFonts w:ascii="Times New Roman" w:hAnsi="Times New Roman" w:cs="Times New Roman"/>
              </w:rPr>
              <w:t xml:space="preserve"> уровня А</w:t>
            </w:r>
            <w:proofErr w:type="gramStart"/>
            <w:r w:rsidR="003765AD">
              <w:rPr>
                <w:rFonts w:ascii="Times New Roman" w:hAnsi="Times New Roman" w:cs="Times New Roman"/>
              </w:rPr>
              <w:t>1</w:t>
            </w:r>
            <w:proofErr w:type="gramEnd"/>
            <w:r w:rsidR="003765AD">
              <w:rPr>
                <w:rFonts w:ascii="Times New Roman" w:hAnsi="Times New Roman" w:cs="Times New Roman"/>
              </w:rPr>
              <w:t>+ - А2</w:t>
            </w:r>
            <w:r w:rsidRPr="003541A9">
              <w:rPr>
                <w:rFonts w:ascii="Times New Roman" w:hAnsi="Times New Roman" w:cs="Times New Roman"/>
              </w:rPr>
              <w:t>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</w:t>
            </w:r>
            <w:r w:rsidR="003765AD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="003765AD">
              <w:rPr>
                <w:rFonts w:ascii="Times New Roman" w:hAnsi="Times New Roman" w:cs="Times New Roman"/>
              </w:rPr>
              <w:t>1</w:t>
            </w:r>
            <w:proofErr w:type="gramEnd"/>
            <w:r w:rsidR="003765AD">
              <w:rPr>
                <w:rFonts w:ascii="Times New Roman" w:hAnsi="Times New Roman" w:cs="Times New Roman"/>
              </w:rPr>
              <w:t>+ - А2)</w:t>
            </w:r>
            <w:r w:rsidRPr="003541A9">
              <w:rPr>
                <w:rFonts w:ascii="Times New Roman" w:hAnsi="Times New Roman" w:cs="Times New Roman"/>
              </w:rPr>
              <w:t>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уверенное владение навыками орфографии и пунктуации</w:t>
            </w:r>
            <w:r w:rsidR="003765AD">
              <w:rPr>
                <w:rFonts w:ascii="Times New Roman" w:hAnsi="Times New Roman" w:cs="Times New Roman"/>
              </w:rPr>
              <w:t xml:space="preserve"> при оформлении открыток (запятая после обращения, отсутствие точки после подписи, наличие точки / восклицательного знака в конце предложений).</w:t>
            </w:r>
          </w:p>
          <w:p w:rsidR="003541A9" w:rsidRPr="003541A9" w:rsidRDefault="003541A9" w:rsidP="003765AD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орфографии</w:t>
            </w:r>
            <w:r w:rsidR="003765AD">
              <w:rPr>
                <w:rFonts w:ascii="Times New Roman" w:hAnsi="Times New Roman" w:cs="Times New Roman"/>
              </w:rPr>
              <w:t xml:space="preserve"> и пунктуации</w:t>
            </w:r>
            <w:r w:rsidRPr="003541A9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3541A9" w:rsidRPr="003541A9" w:rsidTr="00BB0579">
        <w:trPr>
          <w:cantSplit/>
          <w:trHeight w:val="265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В целом текст имеет четкую структуру. Текст разделен на абзацы. В тексте присутствуют связующие элементы. Допустимы незначительные нарушения логики, </w:t>
            </w:r>
            <w:proofErr w:type="gramStart"/>
            <w:r w:rsidRPr="003541A9">
              <w:rPr>
                <w:rFonts w:ascii="Times New Roman" w:hAnsi="Times New Roman" w:cs="Times New Roman"/>
              </w:rPr>
              <w:t>использовании</w:t>
            </w:r>
            <w:proofErr w:type="gramEnd"/>
            <w:r w:rsidRPr="003541A9">
              <w:rPr>
                <w:rFonts w:ascii="Times New Roman" w:hAnsi="Times New Roman" w:cs="Times New Roman"/>
              </w:rPr>
              <w:t xml:space="preserve"> средств логической связи или / и в структуре и / или  связности текста.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текста  и /или используется стандартная, однообразная лексика</w:t>
            </w:r>
            <w:r w:rsidR="003765AD">
              <w:rPr>
                <w:rFonts w:ascii="Times New Roman" w:hAnsi="Times New Roman" w:cs="Times New Roman"/>
              </w:rPr>
              <w:t xml:space="preserve"> уровня А</w:t>
            </w:r>
            <w:proofErr w:type="gramStart"/>
            <w:r w:rsidR="003765AD">
              <w:rPr>
                <w:rFonts w:ascii="Times New Roman" w:hAnsi="Times New Roman" w:cs="Times New Roman"/>
              </w:rPr>
              <w:t>1</w:t>
            </w:r>
            <w:proofErr w:type="gramEnd"/>
            <w:r w:rsidRPr="003541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765AD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орфографические (1-4) и/или пунктуационные ошибки (</w:t>
            </w:r>
            <w:r w:rsidR="003765AD">
              <w:rPr>
                <w:rFonts w:ascii="Times New Roman" w:hAnsi="Times New Roman" w:cs="Times New Roman"/>
              </w:rPr>
              <w:t>1</w:t>
            </w:r>
            <w:r w:rsidRPr="003541A9">
              <w:rPr>
                <w:rFonts w:ascii="Times New Roman" w:hAnsi="Times New Roman" w:cs="Times New Roman"/>
              </w:rPr>
              <w:t>-4), которые не затрудняют общего понимания текста.</w:t>
            </w:r>
          </w:p>
        </w:tc>
      </w:tr>
      <w:tr w:rsidR="003541A9" w:rsidRPr="003541A9" w:rsidTr="00BB0579">
        <w:trPr>
          <w:cantSplit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</w:t>
            </w:r>
            <w:r w:rsidR="00372636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3541A9">
              <w:rPr>
                <w:rFonts w:ascii="Times New Roman" w:hAnsi="Times New Roman" w:cs="Times New Roman"/>
              </w:rPr>
              <w:t>баллов</w:t>
            </w:r>
          </w:p>
          <w:p w:rsidR="003541A9" w:rsidRPr="003541A9" w:rsidRDefault="003541A9" w:rsidP="002F632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Содержание не соответствует коммуникативной задаче или  Объем высказывания менее </w:t>
            </w:r>
            <w:r w:rsidR="002F6329">
              <w:rPr>
                <w:rFonts w:ascii="Times New Roman" w:hAnsi="Times New Roman" w:cs="Times New Roman"/>
              </w:rPr>
              <w:t>22</w:t>
            </w:r>
            <w:r w:rsidRPr="003541A9">
              <w:rPr>
                <w:rFonts w:ascii="Times New Roman" w:hAnsi="Times New Roman" w:cs="Times New Roman"/>
              </w:rPr>
              <w:t xml:space="preserve"> слов.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765AD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</w:t>
            </w:r>
            <w:r w:rsidR="003765AD">
              <w:rPr>
                <w:rFonts w:ascii="Times New Roman" w:hAnsi="Times New Roman" w:cs="Times New Roman"/>
              </w:rPr>
              <w:t>.</w:t>
            </w:r>
            <w:r w:rsidRPr="003541A9">
              <w:rPr>
                <w:rFonts w:ascii="Times New Roman" w:hAnsi="Times New Roman" w:cs="Times New Roman"/>
              </w:rPr>
              <w:t xml:space="preserve"> </w:t>
            </w:r>
            <w:r w:rsidR="003765AD">
              <w:rPr>
                <w:rFonts w:ascii="Times New Roman" w:hAnsi="Times New Roman" w:cs="Times New Roman"/>
              </w:rPr>
              <w:t>Средства логической связи не используются</w:t>
            </w:r>
            <w:r w:rsidRPr="003541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  и /или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FA67BE" w:rsidRPr="00372636" w:rsidRDefault="00FA67BE" w:rsidP="003541A9">
      <w:pPr>
        <w:spacing w:after="0"/>
        <w:rPr>
          <w:rFonts w:ascii="Times New Roman" w:hAnsi="Times New Roman" w:cs="Times New Roman"/>
        </w:rPr>
      </w:pPr>
    </w:p>
    <w:p w:rsidR="009D4334" w:rsidRPr="00372636" w:rsidRDefault="009D4334" w:rsidP="003541A9">
      <w:pPr>
        <w:spacing w:after="0"/>
        <w:rPr>
          <w:rFonts w:ascii="Times New Roman" w:hAnsi="Times New Roman" w:cs="Times New Roman"/>
        </w:rPr>
      </w:pPr>
    </w:p>
    <w:p w:rsidR="00FA67BE" w:rsidRPr="00372636" w:rsidRDefault="00FA67BE" w:rsidP="003541A9">
      <w:pPr>
        <w:spacing w:after="0"/>
        <w:rPr>
          <w:rFonts w:ascii="Times New Roman" w:hAnsi="Times New Roman" w:cs="Times New Roman"/>
        </w:rPr>
      </w:pPr>
    </w:p>
    <w:p w:rsidR="00FA67BE" w:rsidRPr="00372636" w:rsidRDefault="00FA67BE" w:rsidP="003541A9">
      <w:pPr>
        <w:spacing w:after="0"/>
        <w:rPr>
          <w:rFonts w:ascii="Times New Roman" w:hAnsi="Times New Roman" w:cs="Times New Roman"/>
        </w:rPr>
        <w:sectPr w:rsidR="00FA67BE" w:rsidRPr="00372636" w:rsidSect="003541A9">
          <w:pgSz w:w="16838" w:h="11906" w:orient="landscape" w:code="9"/>
          <w:pgMar w:top="426" w:right="1134" w:bottom="425" w:left="1134" w:header="709" w:footer="709" w:gutter="0"/>
          <w:cols w:space="708"/>
          <w:docGrid w:linePitch="360"/>
        </w:sectPr>
      </w:pPr>
    </w:p>
    <w:p w:rsidR="003541A9" w:rsidRPr="002F6329" w:rsidRDefault="003541A9" w:rsidP="003541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41A9">
        <w:rPr>
          <w:rFonts w:ascii="Times New Roman" w:hAnsi="Times New Roman" w:cs="Times New Roman"/>
          <w:b/>
        </w:rPr>
        <w:lastRenderedPageBreak/>
        <w:t>Дополнительная</w:t>
      </w:r>
      <w:r w:rsidRPr="002F6329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схема</w:t>
      </w:r>
      <w:r w:rsidRPr="002F6329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оценивания</w:t>
      </w:r>
      <w:r w:rsidR="002F6329">
        <w:rPr>
          <w:rFonts w:ascii="Times New Roman" w:hAnsi="Times New Roman" w:cs="Times New Roman"/>
          <w:b/>
        </w:rPr>
        <w:t xml:space="preserve"> Школьный этап</w:t>
      </w:r>
      <w:r w:rsidRPr="002F632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writing</w:t>
      </w:r>
      <w:r w:rsidRPr="002F6329">
        <w:rPr>
          <w:rFonts w:ascii="Times New Roman" w:hAnsi="Times New Roman" w:cs="Times New Roman"/>
          <w:b/>
        </w:rPr>
        <w:t xml:space="preserve"> 5</w:t>
      </w:r>
      <w:r w:rsidR="002F6329" w:rsidRPr="002F6329">
        <w:rPr>
          <w:rFonts w:ascii="Times New Roman" w:hAnsi="Times New Roman" w:cs="Times New Roman"/>
          <w:b/>
        </w:rPr>
        <w:t xml:space="preserve"> – 6 (202</w:t>
      </w:r>
      <w:r w:rsidR="002F6329">
        <w:rPr>
          <w:rFonts w:ascii="Times New Roman" w:hAnsi="Times New Roman" w:cs="Times New Roman"/>
          <w:b/>
        </w:rPr>
        <w:t>3</w:t>
      </w:r>
      <w:r w:rsidR="002F6329" w:rsidRPr="002F6329">
        <w:rPr>
          <w:rFonts w:ascii="Times New Roman" w:hAnsi="Times New Roman" w:cs="Times New Roman"/>
          <w:b/>
        </w:rPr>
        <w:t xml:space="preserve"> – 2</w:t>
      </w:r>
      <w:r w:rsidR="002F6329">
        <w:rPr>
          <w:rFonts w:ascii="Times New Roman" w:hAnsi="Times New Roman" w:cs="Times New Roman"/>
          <w:b/>
        </w:rPr>
        <w:t>4</w:t>
      </w:r>
      <w:r w:rsidRPr="002F6329">
        <w:rPr>
          <w:rFonts w:ascii="Times New Roman" w:hAnsi="Times New Roman" w:cs="Times New Roman"/>
          <w:b/>
        </w:rPr>
        <w:t>)</w:t>
      </w:r>
    </w:p>
    <w:tbl>
      <w:tblPr>
        <w:tblW w:w="154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1"/>
        <w:gridCol w:w="1257"/>
        <w:gridCol w:w="435"/>
        <w:gridCol w:w="435"/>
        <w:gridCol w:w="435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3541A9" w:rsidRPr="009D4334" w:rsidTr="00E51DC3">
        <w:trPr>
          <w:trHeight w:val="1163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2F632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541A9">
              <w:rPr>
                <w:rFonts w:ascii="Times New Roman" w:hAnsi="Times New Roman" w:cs="Times New Roman"/>
                <w:b/>
              </w:rPr>
              <w:t>Номер</w:t>
            </w:r>
            <w:r w:rsidRPr="009D433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541A9">
              <w:rPr>
                <w:rFonts w:ascii="Times New Roman" w:hAnsi="Times New Roman" w:cs="Times New Roman"/>
                <w:b/>
              </w:rPr>
              <w:t>участника</w:t>
            </w: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E00CAB" w:rsidRPr="003541A9" w:rsidTr="00E00CA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</w:rPr>
              <w:t>Решение коммуникативной задачи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84A20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84A20" w:rsidP="00384A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eastAsia="MS Mincho" w:hAnsi="Times New Roman" w:cs="Times New Roman"/>
                <w:b/>
              </w:rPr>
              <w:t>Аспект</w:t>
            </w:r>
            <w:r w:rsidR="00E51DC3">
              <w:rPr>
                <w:rFonts w:ascii="Times New Roman" w:eastAsia="MS Mincho" w:hAnsi="Times New Roman" w:cs="Times New Roman"/>
                <w:b/>
              </w:rPr>
              <w:t xml:space="preserve"> </w:t>
            </w:r>
            <w:r w:rsidRPr="00384A20">
              <w:rPr>
                <w:rFonts w:ascii="Times New Roman" w:eastAsia="MS Mincho" w:hAnsi="Times New Roman" w:cs="Times New Roman"/>
                <w:b/>
              </w:rPr>
              <w:t>1</w:t>
            </w:r>
            <w:r>
              <w:rPr>
                <w:rFonts w:ascii="Times New Roman" w:eastAsia="MS Mincho" w:hAnsi="Times New Roman" w:cs="Times New Roman"/>
              </w:rPr>
              <w:t xml:space="preserve">: 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Объем работы </w:t>
            </w:r>
            <w:r w:rsidR="002F6329">
              <w:rPr>
                <w:rFonts w:ascii="Times New Roman" w:eastAsia="MS Mincho" w:hAnsi="Times New Roman" w:cs="Times New Roman"/>
              </w:rPr>
              <w:t>25 - 50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 слов</w:t>
            </w:r>
          </w:p>
          <w:p w:rsidR="003541A9" w:rsidRPr="003541A9" w:rsidRDefault="003541A9" w:rsidP="002F632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541A9">
              <w:rPr>
                <w:rFonts w:ascii="Times New Roman" w:eastAsia="MS Mincho" w:hAnsi="Times New Roman" w:cs="Times New Roman"/>
              </w:rPr>
              <w:t>(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Если объем работы меньше </w:t>
            </w:r>
            <w:r w:rsidR="002F6329">
              <w:rPr>
                <w:rFonts w:ascii="Times New Roman" w:eastAsia="MS Mincho" w:hAnsi="Times New Roman" w:cs="Times New Roman"/>
                <w:i/>
              </w:rPr>
              <w:t xml:space="preserve">22 слов 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– ставим 0 баллов и не проверяем дальше; если больше, то вычитаем 1 балл, отсчитываем </w:t>
            </w:r>
            <w:r w:rsidR="002F6329">
              <w:rPr>
                <w:rFonts w:ascii="Times New Roman" w:eastAsia="MS Mincho" w:hAnsi="Times New Roman" w:cs="Times New Roman"/>
                <w:i/>
              </w:rPr>
              <w:t xml:space="preserve">55 </w:t>
            </w:r>
            <w:r w:rsidRPr="00E51DC3">
              <w:rPr>
                <w:rFonts w:ascii="Times New Roman" w:eastAsia="MS Mincho" w:hAnsi="Times New Roman" w:cs="Times New Roman"/>
                <w:i/>
              </w:rPr>
              <w:t>слов и проверяем их</w:t>
            </w:r>
            <w:r w:rsidRPr="00E51DC3">
              <w:rPr>
                <w:rFonts w:ascii="Times New Roman" w:eastAsia="MS Mincho" w:hAnsi="Times New Roman" w:cs="Times New Roman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rPr>
          <w:trHeight w:val="1022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AD" w:rsidRDefault="00384A20" w:rsidP="003765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 2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3541A9">
              <w:rPr>
                <w:rFonts w:ascii="Times New Roman" w:hAnsi="Times New Roman" w:cs="Times New Roman"/>
              </w:rPr>
              <w:t xml:space="preserve">Ответ на задание представляет собой </w:t>
            </w:r>
            <w:r w:rsidR="002F6329">
              <w:rPr>
                <w:rFonts w:ascii="Times New Roman" w:hAnsi="Times New Roman" w:cs="Times New Roman"/>
              </w:rPr>
              <w:t>поздравление любимого педагога с Днем учителя.</w:t>
            </w:r>
            <w:r w:rsidR="003541A9">
              <w:rPr>
                <w:rFonts w:ascii="Times New Roman" w:hAnsi="Times New Roman" w:cs="Times New Roman"/>
              </w:rPr>
              <w:t xml:space="preserve"> </w:t>
            </w:r>
          </w:p>
          <w:p w:rsidR="003541A9" w:rsidRPr="003541A9" w:rsidRDefault="00384A20" w:rsidP="003765AD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i/>
              </w:rPr>
              <w:t xml:space="preserve">Если аспект раскрыт частично, </w:t>
            </w:r>
            <w:r w:rsidR="002F6329">
              <w:rPr>
                <w:rFonts w:ascii="Times New Roman" w:hAnsi="Times New Roman" w:cs="Times New Roman"/>
                <w:i/>
              </w:rPr>
              <w:t xml:space="preserve">например, нет указания на праздник, с которым поздравляет ученик, </w:t>
            </w:r>
            <w:r w:rsidRPr="00384A20">
              <w:rPr>
                <w:rFonts w:ascii="Times New Roman" w:hAnsi="Times New Roman" w:cs="Times New Roman"/>
                <w:i/>
              </w:rPr>
              <w:t>то ставим 0,5 балла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E51DC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0,5 - </w:t>
            </w:r>
            <w:r w:rsidR="003541A9" w:rsidRPr="003541A9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3541A9" w:rsidRDefault="00384A20" w:rsidP="002F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</w:t>
            </w:r>
            <w:r w:rsidRPr="002F6329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  <w:r w:rsidRPr="002F6329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3541A9">
              <w:rPr>
                <w:rFonts w:ascii="Times New Roman" w:hAnsi="Times New Roman" w:cs="Times New Roman"/>
              </w:rPr>
              <w:t>Соблюдены</w:t>
            </w:r>
            <w:r w:rsidR="003541A9" w:rsidRPr="002F632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541A9">
              <w:rPr>
                <w:rFonts w:ascii="Times New Roman" w:hAnsi="Times New Roman" w:cs="Times New Roman"/>
              </w:rPr>
              <w:t>нормы</w:t>
            </w:r>
            <w:r w:rsidR="003541A9" w:rsidRPr="002F632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541A9">
              <w:rPr>
                <w:rFonts w:ascii="Times New Roman" w:hAnsi="Times New Roman" w:cs="Times New Roman"/>
              </w:rPr>
              <w:t>вежливости</w:t>
            </w:r>
            <w:r w:rsidR="003541A9" w:rsidRPr="002F6329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973750">
              <w:rPr>
                <w:rFonts w:ascii="Times New Roman" w:hAnsi="Times New Roman" w:cs="Times New Roman"/>
                <w:lang w:val="en-US"/>
              </w:rPr>
              <w:t>greeting</w:t>
            </w:r>
            <w:r w:rsidR="00973750" w:rsidRPr="002F6329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973750">
              <w:rPr>
                <w:rFonts w:ascii="Times New Roman" w:hAnsi="Times New Roman" w:cs="Times New Roman"/>
                <w:lang w:val="en-US"/>
              </w:rPr>
              <w:t>closing</w:t>
            </w:r>
            <w:r w:rsidR="00973750" w:rsidRPr="002F632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73750">
              <w:rPr>
                <w:rFonts w:ascii="Times New Roman" w:hAnsi="Times New Roman" w:cs="Times New Roman"/>
                <w:lang w:val="en-US"/>
              </w:rPr>
              <w:t>remarks</w:t>
            </w:r>
            <w:r w:rsidR="002F6329" w:rsidRPr="002F6329">
              <w:rPr>
                <w:rFonts w:ascii="Times New Roman" w:hAnsi="Times New Roman" w:cs="Times New Roman"/>
                <w:lang w:val="en-US"/>
              </w:rPr>
              <w:t>, signature</w:t>
            </w:r>
            <w:r w:rsidRPr="002F632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84A20">
              <w:rPr>
                <w:rFonts w:ascii="Times New Roman" w:hAnsi="Times New Roman" w:cs="Times New Roman"/>
                <w:i/>
              </w:rPr>
              <w:t>Если аспект раскрыт частично</w:t>
            </w:r>
            <w:r w:rsidR="00E51DC3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(например, есть приветствие</w:t>
            </w:r>
            <w:r w:rsidR="002F6329">
              <w:rPr>
                <w:rFonts w:ascii="Times New Roman" w:hAnsi="Times New Roman" w:cs="Times New Roman"/>
                <w:i/>
              </w:rPr>
              <w:t xml:space="preserve">, </w:t>
            </w:r>
            <w:proofErr w:type="gramStart"/>
            <w:r w:rsidR="002F6329" w:rsidRPr="002F6329">
              <w:rPr>
                <w:rFonts w:ascii="Times New Roman" w:hAnsi="Times New Roman" w:cs="Times New Roman"/>
                <w:i/>
              </w:rPr>
              <w:t>подпись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но отсутствует завершающая фраза)</w:t>
            </w:r>
            <w:r w:rsidRPr="00384A20">
              <w:rPr>
                <w:rFonts w:ascii="Times New Roman" w:hAnsi="Times New Roman" w:cs="Times New Roman"/>
                <w:i/>
              </w:rPr>
              <w:t>, то ставим 0,5 балла</w:t>
            </w:r>
            <w:r>
              <w:rPr>
                <w:rFonts w:ascii="Times New Roman" w:hAnsi="Times New Roman" w:cs="Times New Roman"/>
                <w:i/>
              </w:rPr>
              <w:t>. Если есть только одно выражение норм вежливости, то аспект оценивается в 0 баллов.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E51DC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0,5 - </w:t>
            </w:r>
            <w:r w:rsidR="003541A9" w:rsidRPr="003541A9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2F6329" w:rsidRDefault="00384A20" w:rsidP="00E51D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</w:t>
            </w:r>
            <w:r w:rsidRPr="002F6329">
              <w:rPr>
                <w:rFonts w:ascii="Times New Roman" w:hAnsi="Times New Roman" w:cs="Times New Roman"/>
                <w:b/>
              </w:rPr>
              <w:t xml:space="preserve"> 4</w:t>
            </w:r>
            <w:r w:rsidRPr="002F6329">
              <w:rPr>
                <w:rFonts w:ascii="Times New Roman" w:hAnsi="Times New Roman" w:cs="Times New Roman"/>
              </w:rPr>
              <w:t xml:space="preserve">: </w:t>
            </w:r>
            <w:r w:rsidR="002F6329">
              <w:rPr>
                <w:rFonts w:ascii="Times New Roman" w:hAnsi="Times New Roman" w:cs="Times New Roman"/>
              </w:rPr>
              <w:t>Есть слова благодарности и есть информация, за что ученик говорит спасибо учителю.</w:t>
            </w:r>
          </w:p>
          <w:p w:rsidR="00384A20" w:rsidRPr="00384A20" w:rsidRDefault="00384A20" w:rsidP="002F6329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i/>
              </w:rPr>
              <w:t xml:space="preserve">Если </w:t>
            </w:r>
            <w:r w:rsidR="002F6329">
              <w:rPr>
                <w:rFonts w:ascii="Times New Roman" w:hAnsi="Times New Roman" w:cs="Times New Roman"/>
                <w:i/>
              </w:rPr>
              <w:t>есть только слова благодарности, но нет уточнения за что</w:t>
            </w:r>
            <w:r w:rsidRPr="00384A20">
              <w:rPr>
                <w:rFonts w:ascii="Times New Roman" w:hAnsi="Times New Roman" w:cs="Times New Roman"/>
                <w:i/>
              </w:rPr>
              <w:t>, то ставим 0,5 балл</w:t>
            </w:r>
            <w:r>
              <w:rPr>
                <w:rFonts w:ascii="Times New Roman" w:hAnsi="Times New Roman" w:cs="Times New Roman"/>
                <w:i/>
              </w:rPr>
              <w:t xml:space="preserve">а.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E51DC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0,5 - </w:t>
            </w:r>
            <w:r w:rsidR="003541A9"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84A20" w:rsidP="002F632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 5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2F6329">
              <w:rPr>
                <w:rFonts w:ascii="Times New Roman" w:hAnsi="Times New Roman" w:cs="Times New Roman"/>
              </w:rPr>
              <w:t>Есть пожелание или пожелания чего-нибудь хорошего.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>Сумма баллов за решение коммуникативной задачи: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 xml:space="preserve">Лексика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 xml:space="preserve">Сумма баллов за задание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1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:rsidR="003541A9" w:rsidRPr="003541A9" w:rsidRDefault="003541A9" w:rsidP="003541A9">
      <w:pPr>
        <w:pStyle w:val="1"/>
        <w:shd w:val="clear" w:color="auto" w:fill="FFFFFF"/>
        <w:textAlignment w:val="baseline"/>
        <w:rPr>
          <w:caps/>
          <w:spacing w:val="8"/>
          <w:sz w:val="22"/>
          <w:szCs w:val="22"/>
          <w:u w:val="single"/>
          <w:bdr w:val="none" w:sz="0" w:space="0" w:color="auto" w:frame="1"/>
        </w:rPr>
      </w:pPr>
    </w:p>
    <w:p w:rsidR="001024A4" w:rsidRPr="003541A9" w:rsidRDefault="001024A4" w:rsidP="003541A9">
      <w:pPr>
        <w:spacing w:line="240" w:lineRule="auto"/>
        <w:rPr>
          <w:rFonts w:ascii="Times New Roman" w:hAnsi="Times New Roman" w:cs="Times New Roman"/>
        </w:rPr>
      </w:pPr>
    </w:p>
    <w:sectPr w:rsidR="001024A4" w:rsidRPr="003541A9" w:rsidSect="00E51DC3">
      <w:pgSz w:w="16838" w:h="11906" w:orient="landscape" w:code="9"/>
      <w:pgMar w:top="53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1A9"/>
    <w:rsid w:val="001024A4"/>
    <w:rsid w:val="002F6329"/>
    <w:rsid w:val="003541A9"/>
    <w:rsid w:val="00372636"/>
    <w:rsid w:val="003765AD"/>
    <w:rsid w:val="00384A20"/>
    <w:rsid w:val="003C420E"/>
    <w:rsid w:val="006C42E0"/>
    <w:rsid w:val="00973750"/>
    <w:rsid w:val="009D4334"/>
    <w:rsid w:val="00E00CAB"/>
    <w:rsid w:val="00E51DC3"/>
    <w:rsid w:val="00EF6457"/>
    <w:rsid w:val="00FA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457"/>
  </w:style>
  <w:style w:type="paragraph" w:styleId="1">
    <w:name w:val="heading 1"/>
    <w:basedOn w:val="a"/>
    <w:next w:val="a"/>
    <w:link w:val="10"/>
    <w:qFormat/>
    <w:rsid w:val="003541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541A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35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67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Ольга Николаевна Растатурова</cp:lastModifiedBy>
  <cp:revision>5</cp:revision>
  <dcterms:created xsi:type="dcterms:W3CDTF">2022-08-24T10:43:00Z</dcterms:created>
  <dcterms:modified xsi:type="dcterms:W3CDTF">2023-09-08T07:55:00Z</dcterms:modified>
</cp:coreProperties>
</file>